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N42-Ø34 mm - SECC400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SECC400916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N42-Ø34 mm - SECC400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SECC400916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SECC-S-400-N-MAGNET BAR D34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for SECC-240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10000/8300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