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50438_1_116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51ed8098cb43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reczne – statyczny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SECF150438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reczne – statyczny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- 8xM8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51ed8098cb43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