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Separator przeplywowy – czyszczenie reczne – statyczny - #246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SECF250438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Separator przeplywowy – czyszczenie reczne – statyczny - #246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SECF250438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SECF-B-2525-09E-N-F1E-W-B-B-SR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flange - 16xM8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 (SS 1.4401) /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40°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Free of own ignition sources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20, 21 and 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extractor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positon in 2 rows, placed in cascade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 (4+5)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(internal) magnetic bar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10700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