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nadprzenosnikowy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SEEB100023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nadprzenosnikowy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SEEB100023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ROE-05-C-100-W-G-R-B-R-B-B-NA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Ø35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1555x950x430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1000x950x430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ESBB055000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