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5_1_129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7148bac3a743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ze skrzynką zaworową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ze skrzynką zaworową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7148bac3a743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