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rurowy trwaly - ferryt - płaskie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SPPF000162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rurowy trwaly - ferryt - płaskie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SPPF000162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SPP-2-FC-FO-S4-B-BB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flange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5100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