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RTK080034_1_1222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3d6365ba34e496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Magnetyczny separator bebnowy w obudowie — typ podstawowy - 70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SRTK080034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Magnetyczny separator bebnowy w obudowie — typ podstawowy - 70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SRTK080034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SETK-083-SD-B-30S2-NA-FZB-B-B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Discharge chute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800x150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930x175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 extraction opening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800x40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930x120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m/min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side panels / inspection hatch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+ 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shell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0,37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3d6365ba34e496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