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1600_1_124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ce703790bb40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Podwieszony magnes trwały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SVMF071600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Podwieszony magnes trwały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ce703790bb40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