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nadprzenosnikowy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SZEB160004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nadprzenosnikowy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SZEB160004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ROEZ-09-C-160-W-G-L-B-B-B-B-NA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Ø65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2488x1520x580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1600x1520x580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11 900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ESBB160000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