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0360_1_10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0a356803dd4a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z magnesem zewnetrznym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SZFN000360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z magnesem zewnetrznym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0a356803dd4a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