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ZFN001460_1_10440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078864dcb581422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Filtr magnetyczny – przemyslowy – z magnesem zewnetrznym - DN125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SZFN001460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Filtr magnetyczny – przemyslowy – z magnesem zewnetrznym - DN125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SZFN001460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SFN-125-IF-02O-N-F1m-S-B-B-B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by moving away the extractor plate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Build-in 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358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In-/outlet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Round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inlet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Ø125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Ø125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DN125 acc. EN 1092-1 PN16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Deflector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Fixed (welded)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 (SS 1.4401) / 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seal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VMQ, 70° Shore, EC1935/FDA, red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finishing (interior/exterior)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 wear-resistant coating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where possible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-10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pressure (pipeline pressure)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Test pressure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Neoflux™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N-35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field strength (flux density)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extractor wedge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6400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442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530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358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76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078864dcb5814227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