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blach – ferrytowe - 240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TBSP000270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blach – ferrytowe - 240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TBSP000270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HSS-F-BA-073x029-0270-B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