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Podajnik blachy z magnesami trwałymi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TCMO100220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Podajnik blachy z magnesami trwałymi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HCT-F-B100-2000-C-N-N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